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661D6" w14:textId="75B80CAC" w:rsidR="00B27E9D" w:rsidRPr="00CE7496" w:rsidRDefault="00BB1E19" w:rsidP="0085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Data Sharing Statement</w:t>
      </w:r>
    </w:p>
    <w:p w14:paraId="30CB113B" w14:textId="7960C9E4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12E1848" w14:textId="3D619E08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1. Would you like to share data in this study to others?</w:t>
      </w:r>
    </w:p>
    <w:p w14:paraId="64F87345" w14:textId="08D4E1A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E87F41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51A84289" w14:textId="7777777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650B8D12" w14:textId="22BCF84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2. If not, would you like to state the reason?</w:t>
      </w:r>
    </w:p>
    <w:p w14:paraId="468CB4B2" w14:textId="69E0ADBC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E87F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08568" w14:textId="30EAB8C1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37BE9303" w14:textId="4C1389EE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3.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will individual participant data be available (including data dictionaries)?</w:t>
      </w:r>
    </w:p>
    <w:p w14:paraId="1E01CBCE" w14:textId="134453A4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E87F41">
        <w:rPr>
          <w:rFonts w:ascii="Times New Roman" w:hAnsi="Times New Roman" w:cs="Times New Roman"/>
          <w:sz w:val="24"/>
          <w:szCs w:val="24"/>
        </w:rPr>
        <w:t xml:space="preserve"> yes </w:t>
      </w:r>
    </w:p>
    <w:p w14:paraId="2D460DE6" w14:textId="738FF21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74484043" w14:textId="78A7EB2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4.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data in particular will be shared?</w:t>
      </w:r>
    </w:p>
    <w:p w14:paraId="15DBF871" w14:textId="5ABA3588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E87F41">
        <w:rPr>
          <w:rFonts w:ascii="Times New Roman" w:hAnsi="Times New Roman" w:cs="Times New Roman"/>
          <w:sz w:val="24"/>
          <w:szCs w:val="24"/>
        </w:rPr>
        <w:t xml:space="preserve"> all the indivisual participant date </w:t>
      </w:r>
    </w:p>
    <w:p w14:paraId="33599F5F" w14:textId="1043C62C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316447A" w14:textId="27D0A0C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5.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other documents will be available?</w:t>
      </w:r>
    </w:p>
    <w:p w14:paraId="68D488F3" w14:textId="75D17928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E87F41">
        <w:rPr>
          <w:rFonts w:ascii="Times New Roman" w:hAnsi="Times New Roman" w:cs="Times New Roman"/>
          <w:sz w:val="24"/>
          <w:szCs w:val="24"/>
        </w:rPr>
        <w:t xml:space="preserve"> study protocol and statistical anaylsis </w:t>
      </w:r>
      <w:bookmarkStart w:id="0" w:name="_GoBack"/>
      <w:bookmarkEnd w:id="0"/>
    </w:p>
    <w:p w14:paraId="42D7FC80" w14:textId="72FEA08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2D622A33" w14:textId="092CE175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6.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when will data be available (start and end dates)?</w:t>
      </w:r>
    </w:p>
    <w:p w14:paraId="2CFF7817" w14:textId="7A923125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E87F41">
        <w:rPr>
          <w:rFonts w:ascii="Times New Roman" w:hAnsi="Times New Roman" w:cs="Times New Roman"/>
          <w:sz w:val="24"/>
          <w:szCs w:val="24"/>
        </w:rPr>
        <w:t xml:space="preserve"> immediately after publication. No end date </w:t>
      </w:r>
    </w:p>
    <w:p w14:paraId="42DC4FC2" w14:textId="18ECA22A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06AC6A43" w14:textId="6DDC409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7. If yes, with whom?</w:t>
      </w:r>
    </w:p>
    <w:p w14:paraId="485A87E3" w14:textId="45D31AB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E87F41">
        <w:rPr>
          <w:rFonts w:ascii="Times New Roman" w:hAnsi="Times New Roman" w:cs="Times New Roman"/>
          <w:sz w:val="24"/>
          <w:szCs w:val="24"/>
        </w:rPr>
        <w:t xml:space="preserve"> everyone who want to see data </w:t>
      </w:r>
    </w:p>
    <w:p w14:paraId="4915F32F" w14:textId="35A6D0F3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BAAC9ED" w14:textId="7C42F16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 w:hint="eastAsia"/>
          <w:sz w:val="24"/>
          <w:szCs w:val="24"/>
        </w:rPr>
        <w:t>8</w:t>
      </w:r>
      <w:r w:rsidRPr="00CE7496">
        <w:rPr>
          <w:rFonts w:ascii="Times New Roman" w:hAnsi="Times New Roman" w:cs="Times New Roman"/>
          <w:sz w:val="24"/>
          <w:szCs w:val="24"/>
        </w:rPr>
        <w:t>. If yes, what types of analyses?</w:t>
      </w:r>
    </w:p>
    <w:p w14:paraId="70AA0B00" w14:textId="7C5E035B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E87F41">
        <w:rPr>
          <w:rFonts w:ascii="Times New Roman" w:hAnsi="Times New Roman" w:cs="Times New Roman"/>
          <w:sz w:val="24"/>
          <w:szCs w:val="24"/>
        </w:rPr>
        <w:t xml:space="preserve"> any purpose </w:t>
      </w:r>
    </w:p>
    <w:p w14:paraId="2D021996" w14:textId="06448AC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DFF4F91" w14:textId="1F260DE3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9. If yes, by what mechanism will data be made available? what types of analyses?</w:t>
      </w:r>
    </w:p>
    <w:p w14:paraId="3AC9A3A7" w14:textId="50D80D86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E87F41">
        <w:rPr>
          <w:rFonts w:ascii="Times New Roman" w:hAnsi="Times New Roman" w:cs="Times New Roman"/>
          <w:sz w:val="24"/>
          <w:szCs w:val="24"/>
        </w:rPr>
        <w:t xml:space="preserve"> data are available indefinitely in my computer </w:t>
      </w:r>
    </w:p>
    <w:p w14:paraId="241C68DE" w14:textId="78738646" w:rsidR="00CE7496" w:rsidRPr="00CE7496" w:rsidRDefault="00CE7496" w:rsidP="00CE7496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br w:type="page"/>
      </w:r>
    </w:p>
    <w:p w14:paraId="3A84A7F5" w14:textId="3BF7BE79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lastRenderedPageBreak/>
        <w:t>Examples of data sharing statements that fulfill these ICMJE requirements</w:t>
      </w:r>
    </w:p>
    <w:p w14:paraId="2A52EFF7" w14:textId="4960F895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21CDB" wp14:editId="4E2AC7C8">
            <wp:extent cx="5731510" cy="3520440"/>
            <wp:effectExtent l="0" t="0" r="254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5AE1" w14:textId="7960829B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Adopted from J Korean Med Sci 2017;32:1051.</w:t>
      </w:r>
    </w:p>
    <w:sectPr w:rsidR="00CE7496" w:rsidRPr="00CE74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6F4E7" w14:textId="77777777" w:rsidR="006C56E5" w:rsidRDefault="006C56E5" w:rsidP="00CE7496">
      <w:pPr>
        <w:spacing w:after="0" w:line="240" w:lineRule="auto"/>
      </w:pPr>
      <w:r>
        <w:separator/>
      </w:r>
    </w:p>
  </w:endnote>
  <w:endnote w:type="continuationSeparator" w:id="0">
    <w:p w14:paraId="45113CFA" w14:textId="77777777" w:rsidR="006C56E5" w:rsidRDefault="006C56E5" w:rsidP="00C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7EB46" w14:textId="77777777" w:rsidR="006C56E5" w:rsidRDefault="006C56E5" w:rsidP="00CE7496">
      <w:pPr>
        <w:spacing w:after="0" w:line="240" w:lineRule="auto"/>
      </w:pPr>
      <w:r>
        <w:separator/>
      </w:r>
    </w:p>
  </w:footnote>
  <w:footnote w:type="continuationSeparator" w:id="0">
    <w:p w14:paraId="596846CB" w14:textId="77777777" w:rsidR="006C56E5" w:rsidRDefault="006C56E5" w:rsidP="00CE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1MbW0NDQxMDQ0tjBU0lEKTi0uzszPAykwrAUAUTGaMCwAAAA="/>
  </w:docVars>
  <w:rsids>
    <w:rsidRoot w:val="00BB1E19"/>
    <w:rsid w:val="00303DB3"/>
    <w:rsid w:val="004E52E2"/>
    <w:rsid w:val="006C56E5"/>
    <w:rsid w:val="00854356"/>
    <w:rsid w:val="00903922"/>
    <w:rsid w:val="00B27E9D"/>
    <w:rsid w:val="00BB1E19"/>
    <w:rsid w:val="00CE7496"/>
    <w:rsid w:val="00E8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6B0F7"/>
  <w15:chartTrackingRefBased/>
  <w15:docId w15:val="{75684111-BDB2-4FD4-88CB-92A1475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7496"/>
  </w:style>
  <w:style w:type="paragraph" w:styleId="a4">
    <w:name w:val="footer"/>
    <w:basedOn w:val="a"/>
    <w:link w:val="Char0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E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 Chin Kook</dc:creator>
  <cp:keywords/>
  <dc:description/>
  <cp:lastModifiedBy>user</cp:lastModifiedBy>
  <cp:revision>2</cp:revision>
  <dcterms:created xsi:type="dcterms:W3CDTF">2022-07-29T05:33:00Z</dcterms:created>
  <dcterms:modified xsi:type="dcterms:W3CDTF">2022-07-29T05:33:00Z</dcterms:modified>
</cp:coreProperties>
</file>